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38" w:rsidRPr="004536E2" w:rsidRDefault="004536E2" w:rsidP="00FE30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>Информация</w:t>
      </w:r>
      <w:r w:rsidR="00985438" w:rsidRPr="004536E2">
        <w:rPr>
          <w:rFonts w:ascii="TimesNewRoman,Bold" w:hAnsi="TimesNewRoman,Bold" w:cs="TimesNewRoman,Bold"/>
          <w:b/>
          <w:bCs/>
          <w:sz w:val="24"/>
          <w:szCs w:val="24"/>
        </w:rPr>
        <w:t xml:space="preserve"> о наличии материально</w:t>
      </w:r>
      <w:r w:rsidR="00985438" w:rsidRPr="004536E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85438" w:rsidRPr="004536E2">
        <w:rPr>
          <w:rFonts w:ascii="TimesNewRoman,Bold" w:hAnsi="TimesNewRoman,Bold" w:cs="TimesNewRoman,Bold"/>
          <w:b/>
          <w:bCs/>
          <w:sz w:val="24"/>
          <w:szCs w:val="24"/>
        </w:rPr>
        <w:t>технических условий</w:t>
      </w:r>
      <w:r w:rsidR="00985438" w:rsidRPr="004536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5438" w:rsidRPr="004536E2">
        <w:rPr>
          <w:rFonts w:ascii="TimesNewRoman,Bold" w:hAnsi="TimesNewRoman,Bold" w:cs="TimesNewRoman,Bold"/>
          <w:b/>
          <w:bCs/>
          <w:sz w:val="24"/>
          <w:szCs w:val="24"/>
        </w:rPr>
        <w:t>обеспечивающих возможность беспрепятственного</w:t>
      </w:r>
    </w:p>
    <w:p w:rsidR="00985438" w:rsidRPr="004536E2" w:rsidRDefault="00985438" w:rsidP="00FE30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 xml:space="preserve">доступа поступающих с ограниченными возможностями здоровья и </w:t>
      </w:r>
      <w:r w:rsidRPr="004536E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>или</w:t>
      </w:r>
      <w:r w:rsidRPr="004536E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>инвалидов в аудитории</w:t>
      </w:r>
    </w:p>
    <w:p w:rsidR="00B469A1" w:rsidRDefault="00B469A1" w:rsidP="00985438">
      <w:pPr>
        <w:rPr>
          <w:rFonts w:ascii="TimesNewRoman" w:hAnsi="TimesNewRoman" w:cs="TimesNewRoman"/>
          <w:sz w:val="28"/>
          <w:szCs w:val="28"/>
        </w:rPr>
      </w:pPr>
    </w:p>
    <w:p w:rsidR="00BA262C" w:rsidRPr="004536E2" w:rsidRDefault="00BE7A3B" w:rsidP="00BA262C">
      <w:pPr>
        <w:contextualSpacing/>
        <w:jc w:val="center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 xml:space="preserve">Филиал </w:t>
      </w:r>
      <w:r w:rsidR="00B469A1" w:rsidRPr="004536E2">
        <w:rPr>
          <w:rFonts w:ascii="TimesNewRoman" w:hAnsi="TimesNewRoman" w:cs="TimesNewRoman"/>
          <w:sz w:val="24"/>
          <w:szCs w:val="24"/>
        </w:rPr>
        <w:t>Федерально</w:t>
      </w:r>
      <w:r>
        <w:rPr>
          <w:rFonts w:ascii="TimesNewRoman" w:hAnsi="TimesNewRoman" w:cs="TimesNewRoman"/>
          <w:sz w:val="24"/>
          <w:szCs w:val="24"/>
        </w:rPr>
        <w:t>го</w:t>
      </w:r>
      <w:r w:rsidR="00B469A1" w:rsidRPr="004536E2">
        <w:rPr>
          <w:rFonts w:ascii="TimesNewRoman" w:hAnsi="TimesNewRoman" w:cs="TimesNewRoman"/>
          <w:sz w:val="24"/>
          <w:szCs w:val="24"/>
        </w:rPr>
        <w:t xml:space="preserve"> Государственно</w:t>
      </w:r>
      <w:r>
        <w:rPr>
          <w:rFonts w:ascii="TimesNewRoman" w:hAnsi="TimesNewRoman" w:cs="TimesNewRoman"/>
          <w:sz w:val="24"/>
          <w:szCs w:val="24"/>
        </w:rPr>
        <w:t>го</w:t>
      </w:r>
      <w:r w:rsidR="00B469A1" w:rsidRPr="004536E2">
        <w:rPr>
          <w:rFonts w:ascii="TimesNewRoman" w:hAnsi="TimesNewRoman" w:cs="TimesNewRoman"/>
          <w:sz w:val="24"/>
          <w:szCs w:val="24"/>
        </w:rPr>
        <w:t xml:space="preserve"> Бюджетно</w:t>
      </w:r>
      <w:r>
        <w:rPr>
          <w:rFonts w:ascii="TimesNewRoman" w:hAnsi="TimesNewRoman" w:cs="TimesNewRoman"/>
          <w:sz w:val="24"/>
          <w:szCs w:val="24"/>
        </w:rPr>
        <w:t>го</w:t>
      </w:r>
      <w:r w:rsidR="00FE30AF" w:rsidRPr="004536E2">
        <w:rPr>
          <w:rFonts w:ascii="TimesNewRoman" w:hAnsi="TimesNewRoman" w:cs="TimesNewRoman"/>
          <w:sz w:val="24"/>
          <w:szCs w:val="24"/>
        </w:rPr>
        <w:t xml:space="preserve"> Образовательно</w:t>
      </w:r>
      <w:r>
        <w:rPr>
          <w:rFonts w:ascii="TimesNewRoman" w:hAnsi="TimesNewRoman" w:cs="TimesNewRoman"/>
          <w:sz w:val="24"/>
          <w:szCs w:val="24"/>
        </w:rPr>
        <w:t>го</w:t>
      </w:r>
    </w:p>
    <w:p w:rsidR="00BA262C" w:rsidRPr="004536E2" w:rsidRDefault="00FE30AF" w:rsidP="00BA262C">
      <w:pPr>
        <w:contextualSpacing/>
        <w:jc w:val="center"/>
        <w:rPr>
          <w:rFonts w:ascii="TimesNewRoman" w:hAnsi="TimesNewRoman" w:cs="TimesNewRoman"/>
          <w:sz w:val="24"/>
          <w:szCs w:val="24"/>
        </w:rPr>
      </w:pPr>
      <w:r w:rsidRPr="004536E2">
        <w:rPr>
          <w:rFonts w:ascii="TimesNewRoman" w:hAnsi="TimesNewRoman" w:cs="TimesNewRoman"/>
          <w:sz w:val="24"/>
          <w:szCs w:val="24"/>
        </w:rPr>
        <w:t>Учреждени</w:t>
      </w:r>
      <w:r w:rsidR="00BE7A3B">
        <w:rPr>
          <w:rFonts w:ascii="TimesNewRoman" w:hAnsi="TimesNewRoman" w:cs="TimesNewRoman"/>
          <w:sz w:val="24"/>
          <w:szCs w:val="24"/>
        </w:rPr>
        <w:t>я</w:t>
      </w:r>
      <w:r w:rsidRPr="004536E2">
        <w:rPr>
          <w:rFonts w:ascii="TimesNewRoman" w:hAnsi="TimesNewRoman" w:cs="TimesNewRoman"/>
          <w:sz w:val="24"/>
          <w:szCs w:val="24"/>
        </w:rPr>
        <w:t xml:space="preserve">  Высшего Образования</w:t>
      </w:r>
    </w:p>
    <w:p w:rsidR="00B469A1" w:rsidRDefault="00FE30AF" w:rsidP="00BA262C">
      <w:pPr>
        <w:contextualSpacing/>
        <w:jc w:val="center"/>
        <w:rPr>
          <w:rFonts w:ascii="TimesNewRoman" w:hAnsi="TimesNewRoman" w:cs="TimesNewRoman"/>
          <w:sz w:val="24"/>
          <w:szCs w:val="24"/>
        </w:rPr>
      </w:pPr>
      <w:r w:rsidRPr="004536E2">
        <w:rPr>
          <w:rFonts w:ascii="TimesNewRoman" w:hAnsi="TimesNewRoman" w:cs="TimesNewRoman"/>
          <w:sz w:val="24"/>
          <w:szCs w:val="24"/>
        </w:rPr>
        <w:t>«Ростовский государственный экономический университет (РИНХ)»</w:t>
      </w:r>
    </w:p>
    <w:p w:rsidR="00BE7A3B" w:rsidRPr="004536E2" w:rsidRDefault="00BE7A3B" w:rsidP="00BA262C">
      <w:pPr>
        <w:contextualSpacing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г. Кисловодске Ставропольского края</w:t>
      </w:r>
    </w:p>
    <w:p w:rsidR="00D47278" w:rsidRDefault="00D47278" w:rsidP="00BA262C">
      <w:pPr>
        <w:contextualSpacing/>
        <w:jc w:val="center"/>
        <w:rPr>
          <w:rFonts w:ascii="TimesNewRoman" w:hAnsi="TimesNewRoman" w:cs="TimesNewRoman"/>
          <w:sz w:val="26"/>
          <w:szCs w:val="26"/>
        </w:rPr>
      </w:pPr>
    </w:p>
    <w:p w:rsidR="00D47278" w:rsidRDefault="00D47278" w:rsidP="00BA262C">
      <w:pPr>
        <w:contextualSpacing/>
        <w:jc w:val="center"/>
        <w:rPr>
          <w:rFonts w:ascii="TimesNewRoman" w:hAnsi="TimesNewRoman" w:cs="TimesNew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268"/>
        <w:gridCol w:w="5811"/>
      </w:tblGrid>
      <w:tr w:rsidR="00966062" w:rsidTr="0025764F">
        <w:tc>
          <w:tcPr>
            <w:tcW w:w="675" w:type="dxa"/>
          </w:tcPr>
          <w:p w:rsidR="00425B28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6062" w:rsidRPr="00973C94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62" w:type="dxa"/>
          </w:tcPr>
          <w:p w:rsidR="00966062" w:rsidRPr="00973C94" w:rsidRDefault="00966062" w:rsidP="0096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здания, строения,</w:t>
            </w:r>
          </w:p>
          <w:p w:rsidR="00966062" w:rsidRPr="00973C94" w:rsidRDefault="00966062" w:rsidP="009660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сооружения, помещения</w:t>
            </w:r>
          </w:p>
        </w:tc>
        <w:tc>
          <w:tcPr>
            <w:tcW w:w="2268" w:type="dxa"/>
          </w:tcPr>
          <w:p w:rsidR="00966062" w:rsidRPr="00C4632A" w:rsidRDefault="00C4632A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2A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5811" w:type="dxa"/>
          </w:tcPr>
          <w:p w:rsidR="00966062" w:rsidRPr="00C4632A" w:rsidRDefault="00973C94" w:rsidP="00C4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Доступность зданий образо</w:t>
            </w:r>
            <w:r w:rsidR="00C4632A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организаций   </w:t>
            </w: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и безопасное нах</w:t>
            </w:r>
            <w:r w:rsidR="00C4632A">
              <w:rPr>
                <w:rFonts w:ascii="Times New Roman" w:hAnsi="Times New Roman" w:cs="Times New Roman"/>
                <w:sz w:val="20"/>
                <w:szCs w:val="20"/>
              </w:rPr>
              <w:t xml:space="preserve">ождение в них инвалидов и лиц с </w:t>
            </w: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</w:t>
            </w:r>
          </w:p>
        </w:tc>
      </w:tr>
      <w:tr w:rsidR="00966062" w:rsidTr="0025764F">
        <w:tc>
          <w:tcPr>
            <w:tcW w:w="675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062" w:rsidTr="0025764F">
        <w:tc>
          <w:tcPr>
            <w:tcW w:w="675" w:type="dxa"/>
          </w:tcPr>
          <w:p w:rsidR="00966062" w:rsidRPr="00425B28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966062" w:rsidRPr="00425B28" w:rsidRDefault="002A0BD9" w:rsidP="002A0B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357700, Ставропольский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г. Кисловодск,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Дзержинского, 22/24 </w:t>
            </w:r>
          </w:p>
        </w:tc>
        <w:tc>
          <w:tcPr>
            <w:tcW w:w="2268" w:type="dxa"/>
          </w:tcPr>
          <w:p w:rsidR="00966062" w:rsidRPr="00425B28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учебного корпуса</w:t>
            </w:r>
          </w:p>
        </w:tc>
        <w:tc>
          <w:tcPr>
            <w:tcW w:w="5811" w:type="dxa"/>
          </w:tcPr>
          <w:p w:rsidR="00966062" w:rsidRPr="00425B28" w:rsidRDefault="00561332" w:rsidP="00202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</w:t>
            </w:r>
            <w:r w:rsidR="007B1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 входных путей, </w:t>
            </w:r>
            <w:r w:rsidR="00202B85">
              <w:rPr>
                <w:rFonts w:ascii="Times New Roman" w:hAnsi="Times New Roman" w:cs="Times New Roman"/>
                <w:sz w:val="20"/>
                <w:szCs w:val="20"/>
              </w:rPr>
              <w:t xml:space="preserve">пандусов,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путей</w:t>
            </w:r>
            <w:r w:rsidR="00BE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перемещения внутри здания, </w:t>
            </w:r>
            <w:r w:rsidR="007B16CD">
              <w:rPr>
                <w:rFonts w:ascii="Times New Roman" w:hAnsi="Times New Roman" w:cs="Times New Roman"/>
                <w:sz w:val="20"/>
                <w:szCs w:val="20"/>
              </w:rPr>
              <w:t xml:space="preserve">подъемных механизмов, </w:t>
            </w:r>
            <w:r w:rsidR="0025764F"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специальных 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мест в аудиториях, санитарно-</w:t>
            </w:r>
            <w:r w:rsidR="0025764F"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гигиенических 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помещений, </w:t>
            </w:r>
            <w:r w:rsidR="00202B85">
              <w:rPr>
                <w:rFonts w:ascii="Times New Roman" w:hAnsi="Times New Roman" w:cs="Times New Roman"/>
                <w:sz w:val="20"/>
                <w:szCs w:val="20"/>
              </w:rPr>
              <w:t xml:space="preserve">системы сигнализации и 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оповещения</w:t>
            </w:r>
          </w:p>
        </w:tc>
      </w:tr>
      <w:tr w:rsidR="002A0BD9" w:rsidTr="0025764F">
        <w:tc>
          <w:tcPr>
            <w:tcW w:w="675" w:type="dxa"/>
          </w:tcPr>
          <w:p w:rsidR="002A0BD9" w:rsidRPr="00425B28" w:rsidRDefault="002A0BD9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2A0BD9" w:rsidRPr="00C73132" w:rsidRDefault="002A0BD9" w:rsidP="00BE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357700, Ставропольский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г. Кисловодск, </w:t>
            </w:r>
            <w:r w:rsidR="00BE7A3B">
              <w:rPr>
                <w:rFonts w:ascii="Times New Roman" w:hAnsi="Times New Roman" w:cs="Times New Roman"/>
                <w:sz w:val="20"/>
                <w:szCs w:val="20"/>
              </w:rPr>
              <w:t>ул. Набережная, 43а</w:t>
            </w:r>
          </w:p>
        </w:tc>
        <w:tc>
          <w:tcPr>
            <w:tcW w:w="2268" w:type="dxa"/>
          </w:tcPr>
          <w:p w:rsidR="002A0BD9" w:rsidRPr="00425B28" w:rsidRDefault="002A0BD9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учебного корпуса </w:t>
            </w:r>
          </w:p>
        </w:tc>
        <w:tc>
          <w:tcPr>
            <w:tcW w:w="5811" w:type="dxa"/>
          </w:tcPr>
          <w:p w:rsidR="002A0BD9" w:rsidRPr="00425B28" w:rsidRDefault="002A0BD9" w:rsidP="00202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 входных путей, специальных  мест в аудиториях, санитарно-гигиенических  помещений,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системы сигнализации и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оповещения</w:t>
            </w:r>
          </w:p>
        </w:tc>
      </w:tr>
      <w:tr w:rsidR="002A0BD9" w:rsidTr="0025764F">
        <w:tc>
          <w:tcPr>
            <w:tcW w:w="675" w:type="dxa"/>
          </w:tcPr>
          <w:p w:rsidR="002A0BD9" w:rsidRPr="00425B28" w:rsidRDefault="002A0BD9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2A0BD9" w:rsidRPr="00C73132" w:rsidRDefault="002A0BD9" w:rsidP="00BE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357700, Ставропольский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г. Кисловодск, </w:t>
            </w:r>
            <w:r w:rsidR="00BE7A3B">
              <w:rPr>
                <w:rFonts w:ascii="Times New Roman" w:hAnsi="Times New Roman" w:cs="Times New Roman"/>
                <w:sz w:val="20"/>
                <w:szCs w:val="20"/>
              </w:rPr>
              <w:t>ул. Кутузова, 44</w:t>
            </w:r>
          </w:p>
        </w:tc>
        <w:tc>
          <w:tcPr>
            <w:tcW w:w="2268" w:type="dxa"/>
          </w:tcPr>
          <w:p w:rsidR="002A0BD9" w:rsidRPr="00425B28" w:rsidRDefault="002A0BD9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учебного корпуса</w:t>
            </w:r>
          </w:p>
        </w:tc>
        <w:tc>
          <w:tcPr>
            <w:tcW w:w="5811" w:type="dxa"/>
          </w:tcPr>
          <w:p w:rsidR="002A0BD9" w:rsidRPr="00425B28" w:rsidRDefault="002A0BD9" w:rsidP="00A77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 входных путей, специальных  мест в аудиториях, санитарно-гигиенических  помещений,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системы сигнализации и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оповещения</w:t>
            </w:r>
          </w:p>
        </w:tc>
      </w:tr>
    </w:tbl>
    <w:p w:rsidR="00D47278" w:rsidRPr="00BA262C" w:rsidRDefault="00D47278" w:rsidP="00BA262C">
      <w:pPr>
        <w:contextualSpacing/>
        <w:jc w:val="center"/>
        <w:rPr>
          <w:rFonts w:ascii="TimesNewRoman" w:hAnsi="TimesNewRoman" w:cs="TimesNewRoman"/>
          <w:sz w:val="26"/>
          <w:szCs w:val="26"/>
        </w:rPr>
      </w:pPr>
    </w:p>
    <w:sectPr w:rsidR="00D47278" w:rsidRPr="00BA262C" w:rsidSect="001E4F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7F6DF8"/>
    <w:rsid w:val="001303C6"/>
    <w:rsid w:val="001E4FE4"/>
    <w:rsid w:val="00202B85"/>
    <w:rsid w:val="0025764F"/>
    <w:rsid w:val="002A0BD9"/>
    <w:rsid w:val="002A47B4"/>
    <w:rsid w:val="002A6548"/>
    <w:rsid w:val="0038690A"/>
    <w:rsid w:val="003B0CA6"/>
    <w:rsid w:val="00425B28"/>
    <w:rsid w:val="004536E2"/>
    <w:rsid w:val="0054350B"/>
    <w:rsid w:val="00561332"/>
    <w:rsid w:val="006752FF"/>
    <w:rsid w:val="007B16CD"/>
    <w:rsid w:val="007D7D78"/>
    <w:rsid w:val="007F6DF8"/>
    <w:rsid w:val="008B1E37"/>
    <w:rsid w:val="00966062"/>
    <w:rsid w:val="00973C94"/>
    <w:rsid w:val="00976099"/>
    <w:rsid w:val="00985438"/>
    <w:rsid w:val="00A777B8"/>
    <w:rsid w:val="00B469A1"/>
    <w:rsid w:val="00BA262C"/>
    <w:rsid w:val="00BB4CC9"/>
    <w:rsid w:val="00BE7A3B"/>
    <w:rsid w:val="00C4632A"/>
    <w:rsid w:val="00D23278"/>
    <w:rsid w:val="00D47278"/>
    <w:rsid w:val="00E248A1"/>
    <w:rsid w:val="00FE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Никитина</dc:creator>
  <cp:lastModifiedBy>Samvel</cp:lastModifiedBy>
  <cp:revision>3</cp:revision>
  <dcterms:created xsi:type="dcterms:W3CDTF">2016-10-03T06:52:00Z</dcterms:created>
  <dcterms:modified xsi:type="dcterms:W3CDTF">2018-02-12T12:48:00Z</dcterms:modified>
</cp:coreProperties>
</file>